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0D" w:rsidRPr="006A540D" w:rsidRDefault="006A540D" w:rsidP="006A540D">
      <w:pPr>
        <w:widowControl/>
        <w:spacing w:before="0" w:after="0" w:line="240" w:lineRule="auto"/>
        <w:rPr>
          <w:rFonts w:ascii="Eika Bold" w:eastAsia="Times New Roman" w:hAnsi="Eika Bold" w:cs="Arial"/>
          <w:b/>
          <w:color w:val="004F59"/>
          <w:sz w:val="40"/>
          <w:szCs w:val="24"/>
        </w:rPr>
      </w:pPr>
      <w:r w:rsidRPr="006A540D">
        <w:rPr>
          <w:rFonts w:ascii="Eika Bold" w:eastAsia="Times New Roman" w:hAnsi="Eika Bold" w:cs="Arial"/>
          <w:b/>
          <w:color w:val="004F59"/>
          <w:sz w:val="40"/>
          <w:szCs w:val="24"/>
        </w:rPr>
        <w:t>Søknad om gave fra Aurskog Sparebank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b/>
          <w:color w:val="auto"/>
          <w:szCs w:val="20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b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b/>
          <w:color w:val="auto"/>
          <w:sz w:val="20"/>
          <w:szCs w:val="20"/>
        </w:rPr>
      </w:pPr>
    </w:p>
    <w:p w:rsidR="006A540D" w:rsidRPr="006A540D" w:rsidRDefault="00425549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>
        <w:rPr>
          <w:rFonts w:ascii="Lucida Sans" w:eastAsia="Times New Roman" w:hAnsi="Lucida Sans" w:cs="Arial"/>
          <w:color w:val="auto"/>
          <w:sz w:val="20"/>
          <w:szCs w:val="24"/>
        </w:rPr>
        <w:t>I årets gaveutdeling</w:t>
      </w:r>
      <w:r w:rsidR="00443635">
        <w:rPr>
          <w:rFonts w:ascii="Lucida Sans" w:eastAsia="Times New Roman" w:hAnsi="Lucida Sans" w:cs="Arial"/>
          <w:color w:val="auto"/>
          <w:sz w:val="20"/>
          <w:szCs w:val="24"/>
        </w:rPr>
        <w:t xml:space="preserve"> </w:t>
      </w:r>
      <w:r w:rsidR="006A540D" w:rsidRPr="006A540D">
        <w:rPr>
          <w:rFonts w:ascii="Lucida Sans" w:eastAsia="Times New Roman" w:hAnsi="Lucida Sans" w:cs="Arial"/>
          <w:color w:val="auto"/>
          <w:sz w:val="20"/>
          <w:szCs w:val="24"/>
        </w:rPr>
        <w:t>vil</w:t>
      </w:r>
      <w:r w:rsidR="00443635">
        <w:rPr>
          <w:rFonts w:ascii="Lucida Sans" w:eastAsia="Times New Roman" w:hAnsi="Lucida Sans" w:cs="Arial"/>
          <w:color w:val="auto"/>
          <w:sz w:val="20"/>
          <w:szCs w:val="24"/>
        </w:rPr>
        <w:t xml:space="preserve"> det</w:t>
      </w:r>
      <w:r w:rsidR="006A540D" w:rsidRPr="006A540D">
        <w:rPr>
          <w:rFonts w:ascii="Lucida Sans" w:eastAsia="Times New Roman" w:hAnsi="Lucida Sans" w:cs="Arial"/>
          <w:color w:val="auto"/>
          <w:sz w:val="20"/>
          <w:szCs w:val="24"/>
        </w:rPr>
        <w:t xml:space="preserve"> bli delt ut gaver til lokale lag og foreninger som tilhører våre nærområder og som har kundeforhold til banken.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 xml:space="preserve">Ved siden av kundeforhold til banken, vil det ved tildelingen bli lagt vekt på kriterier som medlemstall og aktivitet. 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>Aktivitet tilknyttet politiske partier eller virksomhet som har politisk karakter, tilgodeses ikke.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b/>
          <w:color w:val="auto"/>
          <w:sz w:val="20"/>
          <w:szCs w:val="24"/>
          <w:u w:val="single"/>
        </w:rPr>
      </w:pPr>
      <w:r w:rsidRPr="006A540D">
        <w:rPr>
          <w:rFonts w:ascii="Lucida Sans" w:eastAsia="Times New Roman" w:hAnsi="Lucida Sans" w:cs="Arial"/>
          <w:b/>
          <w:color w:val="auto"/>
          <w:sz w:val="20"/>
          <w:szCs w:val="24"/>
          <w:u w:val="single"/>
        </w:rPr>
        <w:t>Søknadsfrist er 15. februar 201</w:t>
      </w:r>
      <w:r w:rsidR="00425549">
        <w:rPr>
          <w:rFonts w:ascii="Lucida Sans" w:eastAsia="Times New Roman" w:hAnsi="Lucida Sans" w:cs="Arial"/>
          <w:b/>
          <w:color w:val="auto"/>
          <w:sz w:val="20"/>
          <w:szCs w:val="24"/>
          <w:u w:val="single"/>
        </w:rPr>
        <w:t>9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0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>Ferdig utfylt søknadsskjema sen</w:t>
      </w:r>
      <w:r w:rsidR="00425549">
        <w:rPr>
          <w:rFonts w:ascii="Lucida Sans" w:eastAsia="Times New Roman" w:hAnsi="Lucida Sans" w:cs="Arial"/>
          <w:color w:val="auto"/>
          <w:sz w:val="20"/>
          <w:szCs w:val="24"/>
        </w:rPr>
        <w:t>des banken pr e-post eller post: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br/>
        <w:t>E-post</w:t>
      </w:r>
      <w:r w:rsidRPr="006A540D">
        <w:rPr>
          <w:rFonts w:ascii="Lucida Sans" w:eastAsia="Times New Roman" w:hAnsi="Lucida Sans" w:cs="Arial"/>
          <w:color w:val="000000"/>
          <w:sz w:val="20"/>
          <w:szCs w:val="24"/>
        </w:rPr>
        <w:t xml:space="preserve">: </w:t>
      </w:r>
      <w:hyperlink r:id="rId9" w:history="1">
        <w:r w:rsidRPr="00AA17C6">
          <w:rPr>
            <w:rFonts w:ascii="Lucida Sans" w:eastAsia="Times New Roman" w:hAnsi="Lucida Sans" w:cs="Arial"/>
            <w:sz w:val="20"/>
            <w:szCs w:val="24"/>
            <w:u w:val="single"/>
          </w:rPr>
          <w:t>marked@aurskog-sparebank.no</w:t>
        </w:r>
      </w:hyperlink>
      <w:r w:rsidRPr="00AA17C6">
        <w:rPr>
          <w:rFonts w:ascii="Lucida Sans" w:eastAsia="Times New Roman" w:hAnsi="Lucida Sans" w:cs="Arial"/>
          <w:sz w:val="20"/>
          <w:szCs w:val="24"/>
        </w:rPr>
        <w:t xml:space="preserve"> 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>Post: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4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t>Aurskog Sparebank</w:t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br/>
        <w:t>att: Helene Enger Skjønnhaug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4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t>Senterveien 15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4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t>1930 Aurskog</w:t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br/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Eika Bold" w:eastAsia="Times New Roman" w:hAnsi="Eika Bold" w:cs="Times New Roman"/>
          <w:b/>
          <w:color w:val="004F59" w:themeColor="text2"/>
          <w:sz w:val="40"/>
          <w:szCs w:val="24"/>
        </w:rPr>
      </w:pPr>
      <w:bookmarkStart w:id="0" w:name="deresref"/>
      <w:bookmarkStart w:id="1" w:name="_GoBack"/>
      <w:bookmarkEnd w:id="0"/>
      <w:bookmarkEnd w:id="1"/>
      <w:r w:rsidRPr="006A540D">
        <w:rPr>
          <w:rFonts w:ascii="Eika Bold" w:eastAsia="Times New Roman" w:hAnsi="Eika Bold" w:cs="Times New Roman"/>
          <w:b/>
          <w:color w:val="004F59" w:themeColor="text2"/>
          <w:sz w:val="40"/>
          <w:szCs w:val="24"/>
        </w:rPr>
        <w:lastRenderedPageBreak/>
        <w:t>Søknad om gave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color w:val="auto"/>
          <w:szCs w:val="24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A540D" w:rsidRPr="006A540D" w:rsidTr="00CF77CF">
        <w:trPr>
          <w:trHeight w:val="520"/>
        </w:trPr>
        <w:tc>
          <w:tcPr>
            <w:tcW w:w="8830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Foreningens/Lagets navn:</w:t>
            </w:r>
          </w:p>
        </w:tc>
      </w:tr>
      <w:tr w:rsidR="006A540D" w:rsidRPr="006A540D" w:rsidTr="00CF77CF">
        <w:trPr>
          <w:trHeight w:val="520"/>
        </w:trPr>
        <w:tc>
          <w:tcPr>
            <w:tcW w:w="8830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Adresse:</w:t>
            </w:r>
          </w:p>
        </w:tc>
      </w:tr>
      <w:tr w:rsidR="006A540D" w:rsidRPr="006A540D" w:rsidTr="00CF77CF">
        <w:trPr>
          <w:trHeight w:val="520"/>
        </w:trPr>
        <w:tc>
          <w:tcPr>
            <w:tcW w:w="8830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Postadresse:</w:t>
            </w:r>
          </w:p>
        </w:tc>
      </w:tr>
    </w:tbl>
    <w:p w:rsidR="006A540D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color w:val="auto"/>
          <w:sz w:val="20"/>
          <w:szCs w:val="20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4536"/>
      </w:tblGrid>
      <w:tr w:rsidR="006A540D" w:rsidRPr="006A540D" w:rsidTr="00CF77CF">
        <w:trPr>
          <w:trHeight w:val="632"/>
        </w:trPr>
        <w:tc>
          <w:tcPr>
            <w:tcW w:w="4294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Leder: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Kasserer:</w:t>
            </w:r>
          </w:p>
        </w:tc>
      </w:tr>
      <w:tr w:rsidR="006A540D" w:rsidRPr="006A540D" w:rsidTr="00CF77CF">
        <w:trPr>
          <w:trHeight w:val="503"/>
        </w:trPr>
        <w:tc>
          <w:tcPr>
            <w:tcW w:w="4294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Kundeforhold i Aurskog Sparebank: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Kontonummer: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</w:tr>
      <w:tr w:rsidR="006A540D" w:rsidRPr="006A540D" w:rsidTr="00CF77CF">
        <w:trPr>
          <w:trHeight w:val="520"/>
        </w:trPr>
        <w:tc>
          <w:tcPr>
            <w:tcW w:w="4294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Annen bankforbindelse: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Kontonummer: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</w:tr>
    </w:tbl>
    <w:p w:rsidR="006A540D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color w:val="auto"/>
          <w:sz w:val="20"/>
          <w:szCs w:val="20"/>
        </w:rPr>
      </w:pPr>
    </w:p>
    <w:p w:rsidR="006A540D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>Antall medlemmer: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943"/>
        <w:gridCol w:w="2944"/>
      </w:tblGrid>
      <w:tr w:rsidR="006A540D" w:rsidRPr="006A540D" w:rsidTr="00CF77CF">
        <w:trPr>
          <w:trHeight w:val="520"/>
        </w:trPr>
        <w:tc>
          <w:tcPr>
            <w:tcW w:w="2943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Barn:</w:t>
            </w:r>
          </w:p>
        </w:tc>
        <w:tc>
          <w:tcPr>
            <w:tcW w:w="2943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Voksne:</w:t>
            </w:r>
          </w:p>
        </w:tc>
        <w:tc>
          <w:tcPr>
            <w:tcW w:w="2944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I alt:</w:t>
            </w:r>
          </w:p>
        </w:tc>
      </w:tr>
      <w:tr w:rsidR="006A540D" w:rsidRPr="006A540D" w:rsidTr="00CF77CF">
        <w:trPr>
          <w:trHeight w:val="574"/>
        </w:trPr>
        <w:tc>
          <w:tcPr>
            <w:tcW w:w="8830" w:type="dxa"/>
            <w:gridSpan w:val="3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  <w:t>Av medlemmene er _______________støtte/passive medlemmer</w:t>
            </w:r>
          </w:p>
        </w:tc>
      </w:tr>
      <w:tr w:rsidR="006A540D" w:rsidRPr="006A540D" w:rsidTr="00CF77CF">
        <w:trPr>
          <w:trHeight w:val="3361"/>
        </w:trPr>
        <w:tc>
          <w:tcPr>
            <w:tcW w:w="8830" w:type="dxa"/>
            <w:gridSpan w:val="3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  <w:t xml:space="preserve">Kort beskrivelse av virksomhet, </w:t>
            </w:r>
            <w:r w:rsidR="00443635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 xml:space="preserve">aktiviteter, 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arbeidsoppgaver og søknadens formål:</w:t>
            </w: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Pr="006A540D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Pr="006A540D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</w:tc>
      </w:tr>
      <w:tr w:rsidR="006A540D" w:rsidRPr="006A540D" w:rsidTr="00CF77CF">
        <w:trPr>
          <w:trHeight w:val="520"/>
        </w:trPr>
        <w:tc>
          <w:tcPr>
            <w:tcW w:w="8830" w:type="dxa"/>
            <w:gridSpan w:val="3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Spesielle opplysninger:</w:t>
            </w: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</w:tc>
      </w:tr>
    </w:tbl>
    <w:p w:rsidR="00443635" w:rsidRDefault="00443635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</w:p>
    <w:p w:rsidR="006A540D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>Sted:</w:t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  <w:t>Dato:</w:t>
      </w:r>
    </w:p>
    <w:p w:rsidR="00443635" w:rsidRDefault="00443635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</w:p>
    <w:p w:rsidR="00443635" w:rsidRDefault="00443635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</w:p>
    <w:p w:rsidR="000D4E56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>Underskrift:</w:t>
      </w:r>
    </w:p>
    <w:sectPr w:rsidR="000D4E56" w:rsidRPr="006A540D" w:rsidSect="004436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0D" w:rsidRDefault="006A540D" w:rsidP="004120CD">
      <w:pPr>
        <w:spacing w:after="0" w:line="240" w:lineRule="auto"/>
      </w:pPr>
      <w:r>
        <w:separator/>
      </w:r>
    </w:p>
  </w:endnote>
  <w:endnote w:type="continuationSeparator" w:id="0">
    <w:p w:rsidR="006A540D" w:rsidRDefault="006A540D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margin" w:tblpY="16104"/>
      <w:tblOverlap w:val="never"/>
      <w:tblW w:w="5000" w:type="pct"/>
      <w:tblBorders>
        <w:top w:val="single" w:sz="4" w:space="0" w:color="84BD00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71"/>
      <w:gridCol w:w="1671"/>
      <w:gridCol w:w="1671"/>
      <w:gridCol w:w="4625"/>
    </w:tblGrid>
    <w:tr w:rsidR="00CC0D6B" w:rsidRPr="00EF651D" w:rsidTr="006A540D">
      <w:tc>
        <w:tcPr>
          <w:tcW w:w="2450" w:type="dxa"/>
        </w:tcPr>
        <w:p w:rsidR="00CC0D6B" w:rsidRPr="0019287F" w:rsidRDefault="00CC0D6B" w:rsidP="00CC0D6B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2450" w:type="dxa"/>
        </w:tcPr>
        <w:p w:rsidR="00CC0D6B" w:rsidRPr="00EF651D" w:rsidRDefault="00CC0D6B" w:rsidP="00CC0D6B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449" w:type="dxa"/>
        </w:tcPr>
        <w:p w:rsidR="00CC0D6B" w:rsidRPr="00EF651D" w:rsidRDefault="00CC0D6B" w:rsidP="00CC0D6B">
          <w:pPr>
            <w:pStyle w:val="Bunntekst"/>
            <w:spacing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289" w:type="dxa"/>
        </w:tcPr>
        <w:p w:rsidR="00CC0D6B" w:rsidRPr="00EF651D" w:rsidRDefault="00243A68" w:rsidP="00243A68">
          <w:pPr>
            <w:pStyle w:val="Bunntekst"/>
            <w:tabs>
              <w:tab w:val="left" w:pos="1996"/>
            </w:tabs>
            <w:spacing w:line="180" w:lineRule="exact"/>
            <w:ind w:left="4536" w:hanging="4536"/>
            <w:rPr>
              <w:sz w:val="14"/>
              <w:szCs w:val="14"/>
            </w:rPr>
          </w:pPr>
          <w:r>
            <w:rPr>
              <w:sz w:val="14"/>
              <w:szCs w:val="14"/>
            </w:rPr>
            <w:ptab w:relativeTo="margin" w:alignment="right" w:leader="none"/>
          </w:r>
          <w:r w:rsidR="00054D0F">
            <w:rPr>
              <w:sz w:val="14"/>
              <w:szCs w:val="14"/>
            </w:rPr>
            <w:t>Side</w:t>
          </w:r>
          <w:r w:rsidR="00CC0D6B">
            <w:rPr>
              <w:sz w:val="14"/>
              <w:szCs w:val="14"/>
            </w:rPr>
            <w:t xml:space="preserve">: 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PAGE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EF449C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  <w:r w:rsidR="00CC0D6B">
            <w:rPr>
              <w:sz w:val="14"/>
              <w:szCs w:val="14"/>
            </w:rPr>
            <w:t>/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NUMPAGES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EF449C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</w:p>
      </w:tc>
    </w:tr>
    <w:tr w:rsidR="00243A68" w:rsidRPr="00EF651D" w:rsidTr="006A540D">
      <w:tc>
        <w:tcPr>
          <w:tcW w:w="2450" w:type="dxa"/>
        </w:tcPr>
        <w:p w:rsidR="00243A68" w:rsidRPr="0019287F" w:rsidRDefault="00243A68" w:rsidP="00CC0D6B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2450" w:type="dxa"/>
        </w:tcPr>
        <w:p w:rsidR="00243A68" w:rsidRPr="00EF651D" w:rsidRDefault="00243A68" w:rsidP="00CC0D6B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449" w:type="dxa"/>
        </w:tcPr>
        <w:p w:rsidR="00243A68" w:rsidRDefault="00243A68" w:rsidP="00CC0D6B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289" w:type="dxa"/>
        </w:tcPr>
        <w:p w:rsidR="00243A68" w:rsidRDefault="00243A68" w:rsidP="00CC0D6B">
          <w:pPr>
            <w:pStyle w:val="Bunntekst"/>
            <w:spacing w:line="180" w:lineRule="exact"/>
            <w:ind w:left="4536" w:hanging="4536"/>
            <w:rPr>
              <w:sz w:val="14"/>
              <w:szCs w:val="14"/>
            </w:rPr>
          </w:pPr>
        </w:p>
      </w:tc>
    </w:tr>
  </w:tbl>
  <w:p w:rsidR="008D6C1A" w:rsidRDefault="008D6C1A" w:rsidP="008D6C1A">
    <w:pPr>
      <w:pStyle w:val="Medvennlighilsen"/>
      <w:tabs>
        <w:tab w:val="right" w:pos="71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84BD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2693"/>
      <w:gridCol w:w="3118"/>
      <w:gridCol w:w="2268"/>
      <w:gridCol w:w="1559"/>
    </w:tblGrid>
    <w:tr w:rsidR="0019287F" w:rsidRPr="00EF651D" w:rsidTr="006A540D">
      <w:tc>
        <w:tcPr>
          <w:tcW w:w="2694" w:type="dxa"/>
        </w:tcPr>
        <w:p w:rsidR="0019287F" w:rsidRPr="00797056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nn-NO"/>
            </w:rPr>
          </w:pPr>
          <w:r>
            <w:rPr>
              <w:sz w:val="14"/>
              <w:szCs w:val="14"/>
              <w:lang w:val="nn-NO"/>
            </w:rPr>
            <w:t>Aurskog Sparebank</w:t>
          </w:r>
        </w:p>
        <w:p w:rsidR="0019287F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nn-NO"/>
            </w:rPr>
          </w:pPr>
          <w:proofErr w:type="spellStart"/>
          <w:r>
            <w:rPr>
              <w:sz w:val="14"/>
              <w:szCs w:val="14"/>
              <w:lang w:val="nn-NO"/>
            </w:rPr>
            <w:t>Senterveien</w:t>
          </w:r>
          <w:proofErr w:type="spellEnd"/>
          <w:r>
            <w:rPr>
              <w:sz w:val="14"/>
              <w:szCs w:val="14"/>
              <w:lang w:val="nn-NO"/>
            </w:rPr>
            <w:t xml:space="preserve"> 15</w:t>
          </w:r>
        </w:p>
        <w:p w:rsidR="00054D0F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nn-NO"/>
            </w:rPr>
          </w:pPr>
          <w:r>
            <w:rPr>
              <w:sz w:val="14"/>
              <w:szCs w:val="14"/>
              <w:lang w:val="nn-NO"/>
            </w:rPr>
            <w:t>1930 Aurskog</w:t>
          </w:r>
        </w:p>
        <w:p w:rsidR="0019287F" w:rsidRPr="0019287F" w:rsidRDefault="0019287F" w:rsidP="00E1319A">
          <w:pPr>
            <w:pStyle w:val="Bunntekst"/>
            <w:spacing w:before="0"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3118" w:type="dxa"/>
        </w:tcPr>
        <w:p w:rsidR="0019287F" w:rsidRPr="00577207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en-GB"/>
            </w:rPr>
          </w:pPr>
          <w:proofErr w:type="spellStart"/>
          <w:r>
            <w:rPr>
              <w:sz w:val="14"/>
              <w:szCs w:val="14"/>
              <w:lang w:val="en-GB"/>
            </w:rPr>
            <w:t>Tlf</w:t>
          </w:r>
          <w:proofErr w:type="spellEnd"/>
          <w:r>
            <w:rPr>
              <w:sz w:val="14"/>
              <w:szCs w:val="14"/>
              <w:lang w:val="en-GB"/>
            </w:rPr>
            <w:t>: 63 85 44 40</w:t>
          </w:r>
        </w:p>
        <w:p w:rsidR="0019287F" w:rsidRPr="00577207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firmapost@aurskog-sparebank.no</w:t>
          </w:r>
        </w:p>
        <w:p w:rsidR="0019287F" w:rsidRPr="00577207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www.aurskog-sparebank.no</w:t>
          </w:r>
        </w:p>
      </w:tc>
      <w:tc>
        <w:tcPr>
          <w:tcW w:w="2268" w:type="dxa"/>
        </w:tcPr>
        <w:p w:rsidR="0019287F" w:rsidRPr="00EF651D" w:rsidRDefault="0019287F" w:rsidP="00E1319A">
          <w:pPr>
            <w:pStyle w:val="Bunntekst"/>
            <w:spacing w:before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Org.nr: MVA</w:t>
          </w:r>
          <w:r w:rsidR="00D506F1">
            <w:rPr>
              <w:sz w:val="14"/>
              <w:szCs w:val="14"/>
            </w:rPr>
            <w:t xml:space="preserve"> 937 885 644</w:t>
          </w:r>
        </w:p>
      </w:tc>
      <w:tc>
        <w:tcPr>
          <w:tcW w:w="1559" w:type="dxa"/>
        </w:tcPr>
        <w:p w:rsidR="0019287F" w:rsidRPr="00EF651D" w:rsidRDefault="00046705" w:rsidP="00E1319A">
          <w:pPr>
            <w:pStyle w:val="Bunntekst"/>
            <w:tabs>
              <w:tab w:val="left" w:pos="713"/>
            </w:tabs>
            <w:spacing w:before="0" w:line="180" w:lineRule="exact"/>
            <w:ind w:left="4536" w:hanging="45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Side</w:t>
          </w:r>
          <w:r w:rsidR="0019287F">
            <w:rPr>
              <w:sz w:val="14"/>
              <w:szCs w:val="14"/>
            </w:rPr>
            <w:t xml:space="preserve">: </w:t>
          </w:r>
          <w:r w:rsidR="0019287F">
            <w:rPr>
              <w:sz w:val="14"/>
              <w:szCs w:val="14"/>
            </w:rPr>
            <w:fldChar w:fldCharType="begin"/>
          </w:r>
          <w:r w:rsidR="0019287F">
            <w:rPr>
              <w:sz w:val="14"/>
              <w:szCs w:val="14"/>
            </w:rPr>
            <w:instrText xml:space="preserve"> PAGE   \* MERGEFORMAT </w:instrText>
          </w:r>
          <w:r w:rsidR="0019287F">
            <w:rPr>
              <w:sz w:val="14"/>
              <w:szCs w:val="14"/>
            </w:rPr>
            <w:fldChar w:fldCharType="separate"/>
          </w:r>
          <w:r w:rsidR="00EF449C">
            <w:rPr>
              <w:noProof/>
              <w:sz w:val="14"/>
              <w:szCs w:val="14"/>
            </w:rPr>
            <w:t>1</w:t>
          </w:r>
          <w:r w:rsidR="0019287F">
            <w:rPr>
              <w:sz w:val="14"/>
              <w:szCs w:val="14"/>
            </w:rPr>
            <w:fldChar w:fldCharType="end"/>
          </w:r>
          <w:r w:rsidR="0019287F">
            <w:rPr>
              <w:sz w:val="14"/>
              <w:szCs w:val="14"/>
            </w:rPr>
            <w:t>/</w:t>
          </w:r>
          <w:r w:rsidR="0019287F">
            <w:rPr>
              <w:sz w:val="14"/>
              <w:szCs w:val="14"/>
            </w:rPr>
            <w:fldChar w:fldCharType="begin"/>
          </w:r>
          <w:r w:rsidR="0019287F">
            <w:rPr>
              <w:sz w:val="14"/>
              <w:szCs w:val="14"/>
            </w:rPr>
            <w:instrText xml:space="preserve"> NUMPAGES   \* MERGEFORMAT </w:instrText>
          </w:r>
          <w:r w:rsidR="0019287F">
            <w:rPr>
              <w:sz w:val="14"/>
              <w:szCs w:val="14"/>
            </w:rPr>
            <w:fldChar w:fldCharType="separate"/>
          </w:r>
          <w:r w:rsidR="00EF449C">
            <w:rPr>
              <w:noProof/>
              <w:sz w:val="14"/>
              <w:szCs w:val="14"/>
            </w:rPr>
            <w:t>2</w:t>
          </w:r>
          <w:r w:rsidR="0019287F">
            <w:rPr>
              <w:sz w:val="14"/>
              <w:szCs w:val="14"/>
            </w:rPr>
            <w:fldChar w:fldCharType="end"/>
          </w:r>
        </w:p>
      </w:tc>
    </w:tr>
  </w:tbl>
  <w:p w:rsidR="00EF651D" w:rsidRPr="00C04D83" w:rsidRDefault="00EF651D" w:rsidP="00046705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0D" w:rsidRDefault="006A540D" w:rsidP="004120CD">
      <w:pPr>
        <w:spacing w:after="0" w:line="240" w:lineRule="auto"/>
      </w:pPr>
      <w:r>
        <w:separator/>
      </w:r>
    </w:p>
  </w:footnote>
  <w:footnote w:type="continuationSeparator" w:id="0">
    <w:p w:rsidR="006A540D" w:rsidRDefault="006A540D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F5" w:rsidRDefault="00D430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 wp14:anchorId="60281083" wp14:editId="7C0E6414">
          <wp:simplePos x="0" y="0"/>
          <wp:positionH relativeFrom="column">
            <wp:posOffset>3747135</wp:posOffset>
          </wp:positionH>
          <wp:positionV relativeFrom="paragraph">
            <wp:posOffset>-64770</wp:posOffset>
          </wp:positionV>
          <wp:extent cx="2923540" cy="609600"/>
          <wp:effectExtent l="0" t="0" r="0" b="0"/>
          <wp:wrapNone/>
          <wp:docPr id="29" name="Bilde 29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56" w:rsidRDefault="00890423" w:rsidP="006E1ABB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4F224215" wp14:editId="704E1257">
          <wp:simplePos x="0" y="0"/>
          <wp:positionH relativeFrom="column">
            <wp:posOffset>3699510</wp:posOffset>
          </wp:positionH>
          <wp:positionV relativeFrom="paragraph">
            <wp:posOffset>-93345</wp:posOffset>
          </wp:positionV>
          <wp:extent cx="2923540" cy="609600"/>
          <wp:effectExtent l="0" t="0" r="0" b="0"/>
          <wp:wrapNone/>
          <wp:docPr id="30" name="Bilde 30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5F">
      <w:tab/>
    </w:r>
    <w:r w:rsidR="00CE67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0D"/>
    <w:rsid w:val="00005863"/>
    <w:rsid w:val="00046705"/>
    <w:rsid w:val="00054D0F"/>
    <w:rsid w:val="00062BB0"/>
    <w:rsid w:val="00096FA8"/>
    <w:rsid w:val="000A1659"/>
    <w:rsid w:val="000B4575"/>
    <w:rsid w:val="000C0185"/>
    <w:rsid w:val="000C0A51"/>
    <w:rsid w:val="000C4A22"/>
    <w:rsid w:val="000D16D7"/>
    <w:rsid w:val="000D4E56"/>
    <w:rsid w:val="000D6A2A"/>
    <w:rsid w:val="000F62E3"/>
    <w:rsid w:val="00110791"/>
    <w:rsid w:val="001177DD"/>
    <w:rsid w:val="0012191F"/>
    <w:rsid w:val="00134B45"/>
    <w:rsid w:val="00146968"/>
    <w:rsid w:val="0015381B"/>
    <w:rsid w:val="00190B8C"/>
    <w:rsid w:val="0019287F"/>
    <w:rsid w:val="0019309B"/>
    <w:rsid w:val="001B444D"/>
    <w:rsid w:val="001D039F"/>
    <w:rsid w:val="00243A68"/>
    <w:rsid w:val="00251F90"/>
    <w:rsid w:val="00252ABB"/>
    <w:rsid w:val="0025470C"/>
    <w:rsid w:val="00287DF7"/>
    <w:rsid w:val="00293D2D"/>
    <w:rsid w:val="002A0D4F"/>
    <w:rsid w:val="002B08D9"/>
    <w:rsid w:val="002B795B"/>
    <w:rsid w:val="002C2256"/>
    <w:rsid w:val="002C7201"/>
    <w:rsid w:val="002D435F"/>
    <w:rsid w:val="002D65CF"/>
    <w:rsid w:val="002F6F5A"/>
    <w:rsid w:val="003059D1"/>
    <w:rsid w:val="00316115"/>
    <w:rsid w:val="00320B15"/>
    <w:rsid w:val="00363D2F"/>
    <w:rsid w:val="00367A94"/>
    <w:rsid w:val="003863FD"/>
    <w:rsid w:val="0038776B"/>
    <w:rsid w:val="003A0B57"/>
    <w:rsid w:val="003B2B65"/>
    <w:rsid w:val="003E26E0"/>
    <w:rsid w:val="00403B1D"/>
    <w:rsid w:val="004120CD"/>
    <w:rsid w:val="00413970"/>
    <w:rsid w:val="00425549"/>
    <w:rsid w:val="00443635"/>
    <w:rsid w:val="00455BB2"/>
    <w:rsid w:val="00483BBC"/>
    <w:rsid w:val="004C30BA"/>
    <w:rsid w:val="004E3B01"/>
    <w:rsid w:val="004F365D"/>
    <w:rsid w:val="00500629"/>
    <w:rsid w:val="00503C6B"/>
    <w:rsid w:val="00527CB8"/>
    <w:rsid w:val="00527FB4"/>
    <w:rsid w:val="00532A7B"/>
    <w:rsid w:val="00541D39"/>
    <w:rsid w:val="0056306B"/>
    <w:rsid w:val="0057707D"/>
    <w:rsid w:val="00577207"/>
    <w:rsid w:val="00582A16"/>
    <w:rsid w:val="00584045"/>
    <w:rsid w:val="005B4D59"/>
    <w:rsid w:val="005B56C3"/>
    <w:rsid w:val="005C3248"/>
    <w:rsid w:val="005D0FB5"/>
    <w:rsid w:val="005D45A4"/>
    <w:rsid w:val="005F2F69"/>
    <w:rsid w:val="0060399F"/>
    <w:rsid w:val="006276E0"/>
    <w:rsid w:val="006750C4"/>
    <w:rsid w:val="00697BB7"/>
    <w:rsid w:val="006A538D"/>
    <w:rsid w:val="006A540D"/>
    <w:rsid w:val="006C4F6D"/>
    <w:rsid w:val="006E1ABB"/>
    <w:rsid w:val="006E7B1D"/>
    <w:rsid w:val="007121CB"/>
    <w:rsid w:val="007224E7"/>
    <w:rsid w:val="00730384"/>
    <w:rsid w:val="00756267"/>
    <w:rsid w:val="0077658D"/>
    <w:rsid w:val="0078575F"/>
    <w:rsid w:val="00797056"/>
    <w:rsid w:val="00797869"/>
    <w:rsid w:val="007B637C"/>
    <w:rsid w:val="007B71E8"/>
    <w:rsid w:val="007C7926"/>
    <w:rsid w:val="007F79BF"/>
    <w:rsid w:val="00835F62"/>
    <w:rsid w:val="00845ADA"/>
    <w:rsid w:val="008473BA"/>
    <w:rsid w:val="00857914"/>
    <w:rsid w:val="0087286C"/>
    <w:rsid w:val="00882D59"/>
    <w:rsid w:val="00890423"/>
    <w:rsid w:val="008D6C1A"/>
    <w:rsid w:val="0090790F"/>
    <w:rsid w:val="009151D8"/>
    <w:rsid w:val="00920287"/>
    <w:rsid w:val="00920DED"/>
    <w:rsid w:val="00927803"/>
    <w:rsid w:val="00932F91"/>
    <w:rsid w:val="009B45D9"/>
    <w:rsid w:val="009B6EC7"/>
    <w:rsid w:val="009D2418"/>
    <w:rsid w:val="009F5F02"/>
    <w:rsid w:val="00A43CD0"/>
    <w:rsid w:val="00A610C9"/>
    <w:rsid w:val="00A66583"/>
    <w:rsid w:val="00A8065D"/>
    <w:rsid w:val="00A86212"/>
    <w:rsid w:val="00AA17C6"/>
    <w:rsid w:val="00AB1773"/>
    <w:rsid w:val="00AB6454"/>
    <w:rsid w:val="00AB7D5B"/>
    <w:rsid w:val="00AD159E"/>
    <w:rsid w:val="00AD1DC9"/>
    <w:rsid w:val="00AF6C4D"/>
    <w:rsid w:val="00B53A0E"/>
    <w:rsid w:val="00B94CF9"/>
    <w:rsid w:val="00BA0E26"/>
    <w:rsid w:val="00BB32B1"/>
    <w:rsid w:val="00BD21BA"/>
    <w:rsid w:val="00BD7E67"/>
    <w:rsid w:val="00BE1B06"/>
    <w:rsid w:val="00BF439F"/>
    <w:rsid w:val="00BF4DEF"/>
    <w:rsid w:val="00BF5548"/>
    <w:rsid w:val="00C0166A"/>
    <w:rsid w:val="00C04029"/>
    <w:rsid w:val="00C04D83"/>
    <w:rsid w:val="00C135F9"/>
    <w:rsid w:val="00C17B80"/>
    <w:rsid w:val="00C343BE"/>
    <w:rsid w:val="00C43EA4"/>
    <w:rsid w:val="00C62D2E"/>
    <w:rsid w:val="00C64288"/>
    <w:rsid w:val="00C90A3D"/>
    <w:rsid w:val="00C93C1A"/>
    <w:rsid w:val="00CB298F"/>
    <w:rsid w:val="00CC0D6B"/>
    <w:rsid w:val="00CE675F"/>
    <w:rsid w:val="00CF02E8"/>
    <w:rsid w:val="00CF13A3"/>
    <w:rsid w:val="00CF3439"/>
    <w:rsid w:val="00CF6B3C"/>
    <w:rsid w:val="00D161A1"/>
    <w:rsid w:val="00D302F9"/>
    <w:rsid w:val="00D30431"/>
    <w:rsid w:val="00D32B57"/>
    <w:rsid w:val="00D430F5"/>
    <w:rsid w:val="00D461A2"/>
    <w:rsid w:val="00D506F1"/>
    <w:rsid w:val="00D66FE7"/>
    <w:rsid w:val="00D721D3"/>
    <w:rsid w:val="00D723C6"/>
    <w:rsid w:val="00D841ED"/>
    <w:rsid w:val="00D94A41"/>
    <w:rsid w:val="00DA2C2B"/>
    <w:rsid w:val="00DF1F83"/>
    <w:rsid w:val="00E1319A"/>
    <w:rsid w:val="00E15DDA"/>
    <w:rsid w:val="00E305E5"/>
    <w:rsid w:val="00E34E3A"/>
    <w:rsid w:val="00E46B44"/>
    <w:rsid w:val="00E660D4"/>
    <w:rsid w:val="00E74ECD"/>
    <w:rsid w:val="00ED441B"/>
    <w:rsid w:val="00EE3169"/>
    <w:rsid w:val="00EF2AD1"/>
    <w:rsid w:val="00EF449C"/>
    <w:rsid w:val="00EF651D"/>
    <w:rsid w:val="00F21E59"/>
    <w:rsid w:val="00F272D2"/>
    <w:rsid w:val="00F30015"/>
    <w:rsid w:val="00F325E3"/>
    <w:rsid w:val="00F43FD7"/>
    <w:rsid w:val="00F613C7"/>
    <w:rsid w:val="00F665C8"/>
    <w:rsid w:val="00F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20E0C"/>
  <w15:docId w15:val="{1AB3987C-C6E9-4148-839D-BB4F714B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869"/>
    <w:pPr>
      <w:widowControl w:val="0"/>
      <w:spacing w:before="200" w:line="200" w:lineRule="atLeast"/>
    </w:pPr>
    <w:rPr>
      <w:color w:val="000000" w:themeColor="text1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77207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F59" w:themeColor="text2"/>
      <w:sz w:val="4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1"/>
    <w:qFormat/>
    <w:rsid w:val="00797869"/>
    <w:pPr>
      <w:pBdr>
        <w:bottom w:val="single" w:sz="4" w:space="4" w:color="84BD00" w:themeColor="background2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4F59" w:themeColor="text2"/>
      <w:szCs w:val="26"/>
      <w:u w:color="84BD00" w:themeColor="background2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77207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olor w:val="84BD00" w:themeColor="background2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2191F"/>
    <w:pPr>
      <w:spacing w:line="280" w:lineRule="atLeast"/>
      <w:outlineLvl w:val="3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77207"/>
    <w:rPr>
      <w:rFonts w:asciiTheme="majorHAnsi" w:eastAsiaTheme="majorEastAsia" w:hAnsiTheme="majorHAnsi" w:cstheme="majorBidi"/>
      <w:bCs/>
      <w:color w:val="004F59" w:themeColor="text2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797869"/>
    <w:rPr>
      <w:rFonts w:asciiTheme="majorHAnsi" w:eastAsiaTheme="majorEastAsia" w:hAnsiTheme="majorHAnsi" w:cstheme="majorBidi"/>
      <w:b/>
      <w:bCs/>
      <w:color w:val="004F59" w:themeColor="text2"/>
      <w:sz w:val="24"/>
      <w:szCs w:val="26"/>
      <w:u w:color="84BD00" w:themeColor="background2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577207"/>
    <w:pPr>
      <w:spacing w:line="280" w:lineRule="atLeast"/>
    </w:pPr>
    <w:rPr>
      <w:color w:val="84BD00" w:themeColor="background2"/>
    </w:rPr>
  </w:style>
  <w:style w:type="paragraph" w:customStyle="1" w:styleId="Hilsen-tittelognavn">
    <w:name w:val="Hilsen - tittel og navn"/>
    <w:basedOn w:val="Ingress"/>
    <w:next w:val="Normal"/>
    <w:autoRedefine/>
    <w:uiPriority w:val="2"/>
    <w:rsid w:val="00797869"/>
    <w:pPr>
      <w:keepLines/>
      <w:spacing w:before="0" w:after="0" w:line="240" w:lineRule="auto"/>
    </w:pPr>
    <w:rPr>
      <w:i/>
      <w:color w:val="000000" w:themeColor="text1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577207"/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autoRedefine/>
    <w:uiPriority w:val="2"/>
    <w:qFormat/>
    <w:rsid w:val="00756267"/>
    <w:pPr>
      <w:spacing w:line="180" w:lineRule="atLeast"/>
    </w:pPr>
    <w:rPr>
      <w:sz w:val="20"/>
    </w:rPr>
  </w:style>
  <w:style w:type="paragraph" w:customStyle="1" w:styleId="Medvennlighilsen">
    <w:name w:val="Med vennlig hilsen"/>
    <w:basedOn w:val="Normal"/>
    <w:autoRedefine/>
    <w:uiPriority w:val="2"/>
    <w:rsid w:val="00797869"/>
    <w:pPr>
      <w:keepNext/>
      <w:keepLines/>
      <w:spacing w:before="600" w:after="600"/>
    </w:pPr>
  </w:style>
  <w:style w:type="paragraph" w:styleId="Topptekst">
    <w:name w:val="header"/>
    <w:basedOn w:val="Normal"/>
    <w:link w:val="TopptekstTegn"/>
    <w:uiPriority w:val="99"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16D7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12191F"/>
    <w:rPr>
      <w:b/>
      <w:caps/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spacing w:after="0"/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pPr>
      <w:spacing w:after="0"/>
    </w:pPr>
    <w:rPr>
      <w:lang w:val="da-DK"/>
    </w:rPr>
  </w:style>
  <w:style w:type="table" w:customStyle="1" w:styleId="Indrykket">
    <w:name w:val="Indrykket"/>
    <w:basedOn w:val="Vanligtabell"/>
    <w:rsid w:val="003E2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  <w:tblPr>
      <w:tblInd w:w="1985" w:type="dxa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ked@aurskog-sparebank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Brevmal%20Aurskog%20Sparebank.dotx" TargetMode="Externa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>Forsikringsvilkår Bolig</Tittel>
  <dato/>
  <raadgiver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customXml/itemProps2.xml><?xml version="1.0" encoding="utf-8"?>
<ds:datastoreItem xmlns:ds="http://schemas.openxmlformats.org/officeDocument/2006/customXml" ds:itemID="{705FE20A-A2DF-494F-A17A-95355957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Aurskog Sparebank.dotx</Template>
  <TotalTime>4</TotalTime>
  <Pages>2</Pages>
  <Words>179</Words>
  <Characters>952</Characters>
  <Application>Microsoft Office Word</Application>
  <DocSecurity>0</DocSecurity>
  <PresentationFormat/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/>
    </vt:vector>
  </TitlesOfParts>
  <Manager>hes@aurskog-sparebank.no;hes@aurskog-sparebank.no</Manager>
  <Company>Aurskog Sparebank</Company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Skjønnhaug Helene Enger (Aurskog Sparebank)</dc:creator>
  <dc:description>Template by addpoint.no</dc:description>
  <cp:lastModifiedBy>Skjønnhaug Helene Enger (Aurskog Sparebank)</cp:lastModifiedBy>
  <cp:revision>6</cp:revision>
  <cp:lastPrinted>2018-01-12T15:43:00Z</cp:lastPrinted>
  <dcterms:created xsi:type="dcterms:W3CDTF">2018-01-12T15:38:00Z</dcterms:created>
  <dcterms:modified xsi:type="dcterms:W3CDTF">2019-01-07T13:37:00Z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